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A1A2A" w14:textId="77777777" w:rsidR="003D7F5F" w:rsidRDefault="003D7F5F" w:rsidP="002E32AD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4D2DD25C" w14:textId="77777777" w:rsidR="003D7F5F" w:rsidRDefault="003D7F5F" w:rsidP="002E32AD">
      <w:pPr>
        <w:jc w:val="center"/>
        <w:rPr>
          <w:b/>
          <w:bCs/>
          <w:sz w:val="24"/>
          <w:szCs w:val="24"/>
        </w:rPr>
      </w:pPr>
    </w:p>
    <w:p w14:paraId="01F740A8" w14:textId="77777777" w:rsidR="003D7F5F" w:rsidRDefault="003D7F5F" w:rsidP="002E32AD">
      <w:pPr>
        <w:jc w:val="center"/>
        <w:rPr>
          <w:b/>
          <w:bCs/>
          <w:sz w:val="24"/>
          <w:szCs w:val="24"/>
        </w:rPr>
      </w:pPr>
    </w:p>
    <w:p w14:paraId="42572479" w14:textId="71EBE684" w:rsidR="002E32AD" w:rsidRPr="002E32AD" w:rsidRDefault="002E32AD" w:rsidP="002E32AD">
      <w:pPr>
        <w:jc w:val="center"/>
        <w:rPr>
          <w:b/>
          <w:bCs/>
          <w:sz w:val="24"/>
          <w:szCs w:val="24"/>
        </w:rPr>
      </w:pPr>
      <w:r w:rsidRPr="002E32AD">
        <w:rPr>
          <w:b/>
          <w:bCs/>
          <w:sz w:val="24"/>
          <w:szCs w:val="24"/>
        </w:rPr>
        <w:t>PROCESSO SELETIVO SIMPLIFICADO Nº 002/2022</w:t>
      </w:r>
    </w:p>
    <w:p w14:paraId="6A8A03A9" w14:textId="77777777" w:rsidR="003D7F5F" w:rsidRDefault="003D7F5F" w:rsidP="002E32AD">
      <w:pPr>
        <w:jc w:val="center"/>
        <w:rPr>
          <w:b/>
          <w:bCs/>
          <w:sz w:val="24"/>
          <w:szCs w:val="24"/>
        </w:rPr>
      </w:pPr>
    </w:p>
    <w:p w14:paraId="57C78A1B" w14:textId="4BBB572E" w:rsidR="002E32AD" w:rsidRDefault="002E32AD" w:rsidP="002E32AD">
      <w:pPr>
        <w:jc w:val="center"/>
        <w:rPr>
          <w:b/>
          <w:bCs/>
          <w:sz w:val="24"/>
          <w:szCs w:val="24"/>
        </w:rPr>
      </w:pPr>
      <w:r w:rsidRPr="002E32AD">
        <w:rPr>
          <w:b/>
          <w:bCs/>
          <w:sz w:val="24"/>
          <w:szCs w:val="24"/>
        </w:rPr>
        <w:t>EDITAL Nº 006/2022</w:t>
      </w:r>
    </w:p>
    <w:p w14:paraId="6D0C66BC" w14:textId="77777777" w:rsidR="003D7F5F" w:rsidRPr="002E32AD" w:rsidRDefault="003D7F5F" w:rsidP="002E32AD">
      <w:pPr>
        <w:jc w:val="center"/>
        <w:rPr>
          <w:b/>
          <w:bCs/>
          <w:sz w:val="24"/>
          <w:szCs w:val="24"/>
        </w:rPr>
      </w:pPr>
    </w:p>
    <w:p w14:paraId="07920FA9" w14:textId="77777777" w:rsidR="002E32AD" w:rsidRDefault="002E32AD" w:rsidP="002E32AD">
      <w:pPr>
        <w:ind w:firstLine="1843"/>
        <w:jc w:val="both"/>
        <w:rPr>
          <w:sz w:val="24"/>
          <w:szCs w:val="24"/>
        </w:rPr>
      </w:pPr>
      <w:r w:rsidRPr="002E32AD">
        <w:rPr>
          <w:sz w:val="24"/>
          <w:szCs w:val="24"/>
        </w:rPr>
        <w:t xml:space="preserve">O </w:t>
      </w:r>
      <w:r w:rsidRPr="003D7F5F">
        <w:rPr>
          <w:b/>
          <w:bCs/>
          <w:sz w:val="24"/>
          <w:szCs w:val="24"/>
        </w:rPr>
        <w:t>PREFEITO MUNICIPAL DE PORTO XAVIER</w:t>
      </w:r>
      <w:r w:rsidRPr="002E32AD">
        <w:rPr>
          <w:sz w:val="24"/>
          <w:szCs w:val="24"/>
        </w:rPr>
        <w:t>, Estado do Rio Grande do Sul, no uso de suas atribuições legais, nos termos do Edital Nº 001/20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 e Edital Nº 005/20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 do Processo Seletivo Simplificado Nº 00</w:t>
      </w:r>
      <w:r>
        <w:rPr>
          <w:sz w:val="24"/>
          <w:szCs w:val="24"/>
        </w:rPr>
        <w:t>2</w:t>
      </w:r>
      <w:r w:rsidRPr="002E32AD">
        <w:rPr>
          <w:sz w:val="24"/>
          <w:szCs w:val="24"/>
        </w:rPr>
        <w:t>/20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 e Lei Municipal Nº 2.</w:t>
      </w:r>
      <w:r>
        <w:rPr>
          <w:sz w:val="24"/>
          <w:szCs w:val="24"/>
        </w:rPr>
        <w:t>847</w:t>
      </w:r>
      <w:r w:rsidRPr="002E32AD">
        <w:rPr>
          <w:sz w:val="24"/>
          <w:szCs w:val="24"/>
        </w:rPr>
        <w:t>/20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, TORNA PÚBLICO que </w:t>
      </w:r>
      <w:r>
        <w:rPr>
          <w:sz w:val="24"/>
          <w:szCs w:val="24"/>
        </w:rPr>
        <w:t>o</w:t>
      </w:r>
      <w:r w:rsidRPr="002E32AD">
        <w:rPr>
          <w:sz w:val="24"/>
          <w:szCs w:val="24"/>
        </w:rPr>
        <w:t xml:space="preserve"> candidat</w:t>
      </w:r>
      <w:r>
        <w:rPr>
          <w:sz w:val="24"/>
          <w:szCs w:val="24"/>
        </w:rPr>
        <w:t>o</w:t>
      </w:r>
      <w:r w:rsidRPr="002E32AD">
        <w:rPr>
          <w:sz w:val="24"/>
          <w:szCs w:val="24"/>
        </w:rPr>
        <w:t xml:space="preserve"> abaixo relacionad</w:t>
      </w:r>
      <w:r>
        <w:rPr>
          <w:sz w:val="24"/>
          <w:szCs w:val="24"/>
        </w:rPr>
        <w:t>o</w:t>
      </w:r>
      <w:r w:rsidRPr="002E32AD">
        <w:rPr>
          <w:sz w:val="24"/>
          <w:szCs w:val="24"/>
        </w:rPr>
        <w:t xml:space="preserve">, deverá comparecer no Departamento de Recursos Humanos, da Secretaria Municipal de Administração, para encaminhar documentação de admissão, no prazo de 05 (cinco) dias, a contar de </w:t>
      </w:r>
      <w:r>
        <w:rPr>
          <w:sz w:val="24"/>
          <w:szCs w:val="24"/>
        </w:rPr>
        <w:t>05</w:t>
      </w:r>
      <w:r w:rsidRPr="002E32AD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Pr="002E32AD">
        <w:rPr>
          <w:sz w:val="24"/>
          <w:szCs w:val="24"/>
        </w:rPr>
        <w:t xml:space="preserve"> de 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. </w:t>
      </w:r>
    </w:p>
    <w:p w14:paraId="743FC27C" w14:textId="77777777" w:rsidR="003D7F5F" w:rsidRDefault="003D7F5F" w:rsidP="002E32AD">
      <w:pPr>
        <w:ind w:firstLine="1843"/>
        <w:jc w:val="both"/>
        <w:rPr>
          <w:sz w:val="24"/>
          <w:szCs w:val="24"/>
        </w:rPr>
      </w:pPr>
    </w:p>
    <w:p w14:paraId="55E7CC61" w14:textId="4D1506C8" w:rsidR="002E32AD" w:rsidRDefault="002E32AD" w:rsidP="002E32AD">
      <w:pPr>
        <w:ind w:firstLine="1843"/>
        <w:jc w:val="both"/>
        <w:rPr>
          <w:b/>
          <w:bCs/>
          <w:sz w:val="24"/>
          <w:szCs w:val="24"/>
        </w:rPr>
      </w:pPr>
      <w:r w:rsidRPr="002E32AD">
        <w:rPr>
          <w:sz w:val="24"/>
          <w:szCs w:val="24"/>
        </w:rPr>
        <w:t xml:space="preserve">Cargo: </w:t>
      </w:r>
      <w:r w:rsidRPr="003D7F5F">
        <w:rPr>
          <w:b/>
          <w:bCs/>
          <w:sz w:val="24"/>
          <w:szCs w:val="24"/>
        </w:rPr>
        <w:t>OPERADOR DE MÁQUINAS</w:t>
      </w:r>
    </w:p>
    <w:p w14:paraId="3AB20AB0" w14:textId="77777777" w:rsidR="003D7F5F" w:rsidRDefault="003D7F5F" w:rsidP="002E32AD">
      <w:pPr>
        <w:ind w:firstLine="1843"/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13"/>
        <w:gridCol w:w="4393"/>
        <w:gridCol w:w="2788"/>
      </w:tblGrid>
      <w:tr w:rsidR="002E32AD" w:rsidRPr="002E32AD" w14:paraId="07E4BAA0" w14:textId="77777777" w:rsidTr="00C77703">
        <w:trPr>
          <w:jc w:val="center"/>
        </w:trPr>
        <w:tc>
          <w:tcPr>
            <w:tcW w:w="1313" w:type="dxa"/>
          </w:tcPr>
          <w:p w14:paraId="7257C074" w14:textId="6E53AFA2" w:rsidR="002E32AD" w:rsidRPr="002E32AD" w:rsidRDefault="002E32AD" w:rsidP="002E32AD">
            <w:pPr>
              <w:jc w:val="center"/>
              <w:rPr>
                <w:b/>
                <w:bCs/>
                <w:sz w:val="24"/>
                <w:szCs w:val="24"/>
              </w:rPr>
            </w:pPr>
            <w:r w:rsidRPr="002E32AD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4393" w:type="dxa"/>
          </w:tcPr>
          <w:p w14:paraId="2B7F0BCB" w14:textId="7878835A" w:rsidR="002E32AD" w:rsidRPr="002E32AD" w:rsidRDefault="002E32AD" w:rsidP="002E32AD">
            <w:pPr>
              <w:jc w:val="center"/>
              <w:rPr>
                <w:b/>
                <w:bCs/>
                <w:sz w:val="24"/>
                <w:szCs w:val="24"/>
              </w:rPr>
            </w:pPr>
            <w:r w:rsidRPr="002E32AD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788" w:type="dxa"/>
          </w:tcPr>
          <w:p w14:paraId="43F422B8" w14:textId="2B7B73AF" w:rsidR="002E32AD" w:rsidRPr="002E32AD" w:rsidRDefault="002E32AD" w:rsidP="002E32AD">
            <w:pPr>
              <w:jc w:val="center"/>
              <w:rPr>
                <w:b/>
                <w:bCs/>
                <w:sz w:val="24"/>
                <w:szCs w:val="24"/>
              </w:rPr>
            </w:pPr>
            <w:r w:rsidRPr="002E32AD">
              <w:rPr>
                <w:b/>
                <w:bCs/>
                <w:sz w:val="24"/>
                <w:szCs w:val="24"/>
              </w:rPr>
              <w:t>CLASSIFICAÇÃO</w:t>
            </w:r>
          </w:p>
        </w:tc>
      </w:tr>
      <w:tr w:rsidR="002E32AD" w:rsidRPr="002E32AD" w14:paraId="75B9A31C" w14:textId="77777777" w:rsidTr="00C77703">
        <w:trPr>
          <w:jc w:val="center"/>
        </w:trPr>
        <w:tc>
          <w:tcPr>
            <w:tcW w:w="1313" w:type="dxa"/>
          </w:tcPr>
          <w:p w14:paraId="48579E37" w14:textId="20D35B05" w:rsidR="002E32AD" w:rsidRPr="002E32AD" w:rsidRDefault="002E32AD" w:rsidP="002E3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4393" w:type="dxa"/>
          </w:tcPr>
          <w:p w14:paraId="645D755A" w14:textId="0B314399" w:rsidR="002E32AD" w:rsidRPr="002E32AD" w:rsidRDefault="002E32AD" w:rsidP="002E32AD">
            <w:pPr>
              <w:rPr>
                <w:sz w:val="24"/>
                <w:szCs w:val="24"/>
              </w:rPr>
            </w:pPr>
            <w:r w:rsidRPr="006F2650">
              <w:rPr>
                <w:b/>
                <w:bCs/>
                <w:sz w:val="24"/>
                <w:szCs w:val="24"/>
              </w:rPr>
              <w:t>RODRIGO WIEST DAS DORES</w:t>
            </w:r>
          </w:p>
        </w:tc>
        <w:tc>
          <w:tcPr>
            <w:tcW w:w="2788" w:type="dxa"/>
          </w:tcPr>
          <w:p w14:paraId="706BE192" w14:textId="678C57CA" w:rsidR="002E32AD" w:rsidRPr="002E32AD" w:rsidRDefault="002E32AD" w:rsidP="002E3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</w:tbl>
    <w:p w14:paraId="50F1E58A" w14:textId="5B50C838" w:rsidR="00C77703" w:rsidRDefault="00C77703" w:rsidP="00C77703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451DF4B8" w14:textId="77777777" w:rsidR="003D7F5F" w:rsidRDefault="003D7F5F" w:rsidP="00C77703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0531AA9F" w14:textId="1ABFF39F" w:rsidR="00C77703" w:rsidRPr="008F20EA" w:rsidRDefault="00C77703" w:rsidP="00C77703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5D6B41E5" w14:textId="3B333CB9" w:rsidR="00C77703" w:rsidRDefault="00C77703" w:rsidP="00C77703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3D7F5F">
        <w:rPr>
          <w:rFonts w:cstheme="minorHAnsi"/>
          <w:b/>
          <w:sz w:val="28"/>
          <w:szCs w:val="28"/>
        </w:rPr>
        <w:t>04</w:t>
      </w:r>
      <w:r w:rsidRPr="008F20EA">
        <w:rPr>
          <w:rFonts w:cstheme="minorHAnsi"/>
          <w:b/>
          <w:sz w:val="28"/>
          <w:szCs w:val="28"/>
        </w:rPr>
        <w:t xml:space="preserve"> DE </w:t>
      </w:r>
      <w:r w:rsidR="003D7F5F">
        <w:rPr>
          <w:rFonts w:cstheme="minorHAnsi"/>
          <w:b/>
          <w:sz w:val="28"/>
          <w:szCs w:val="28"/>
        </w:rPr>
        <w:t>ABRIL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76CBC781" w14:textId="77777777" w:rsidR="00C77703" w:rsidRDefault="00C77703" w:rsidP="00C7770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2B18D7D" w14:textId="461A7D80" w:rsidR="00C77703" w:rsidRDefault="00C77703" w:rsidP="00C7770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14D6714" w14:textId="77777777" w:rsidR="003D7F5F" w:rsidRDefault="003D7F5F" w:rsidP="00C7770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08D9DFE" w14:textId="77777777" w:rsidR="00C77703" w:rsidRDefault="00C77703" w:rsidP="00C7770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3F31237" w14:textId="77777777" w:rsidR="00C77703" w:rsidRDefault="00C77703" w:rsidP="00C77703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1F0E729E" w14:textId="3DA72423" w:rsidR="00C77703" w:rsidRDefault="003D7F5F" w:rsidP="003D7F5F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</w:t>
      </w:r>
      <w:r w:rsidR="00C77703">
        <w:rPr>
          <w:rFonts w:cstheme="minorHAnsi"/>
          <w:sz w:val="28"/>
          <w:szCs w:val="28"/>
        </w:rPr>
        <w:t>Prefeito Municipal</w:t>
      </w:r>
    </w:p>
    <w:p w14:paraId="084FD871" w14:textId="77777777" w:rsidR="00C77703" w:rsidRDefault="00C77703" w:rsidP="00C77703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7A2F0DA3" w14:textId="77777777" w:rsidR="00C77703" w:rsidRPr="00EF02C5" w:rsidRDefault="00C77703" w:rsidP="003D7F5F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7A2B14F5" w14:textId="77777777" w:rsidR="00C77703" w:rsidRDefault="00C77703" w:rsidP="00C77703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1CFE6D3" w14:textId="77777777" w:rsidR="00C77703" w:rsidRDefault="00C77703" w:rsidP="00C77703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FD7152C" w14:textId="77777777" w:rsidR="00C77703" w:rsidRDefault="00C77703" w:rsidP="00C77703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9544818" w14:textId="44492B9A" w:rsidR="00C77703" w:rsidRDefault="00C77703" w:rsidP="00C77703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</w:t>
      </w:r>
      <w:r w:rsidR="003D7F5F">
        <w:rPr>
          <w:rFonts w:cstheme="minorHAnsi"/>
          <w:b/>
          <w:sz w:val="28"/>
          <w:szCs w:val="28"/>
        </w:rPr>
        <w:t xml:space="preserve">    </w:t>
      </w:r>
      <w:r>
        <w:rPr>
          <w:rFonts w:cstheme="minorHAnsi"/>
          <w:b/>
          <w:sz w:val="28"/>
          <w:szCs w:val="28"/>
        </w:rPr>
        <w:t xml:space="preserve">     IGOR STEINBRENNER</w:t>
      </w:r>
    </w:p>
    <w:p w14:paraId="315EBE86" w14:textId="77777777" w:rsidR="00C77703" w:rsidRDefault="00C77703" w:rsidP="00C7770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20026BE4" w14:textId="77777777" w:rsidR="002E32AD" w:rsidRDefault="002E32AD" w:rsidP="002E32AD">
      <w:pPr>
        <w:ind w:firstLine="1843"/>
        <w:jc w:val="both"/>
        <w:rPr>
          <w:sz w:val="24"/>
          <w:szCs w:val="24"/>
        </w:rPr>
      </w:pPr>
    </w:p>
    <w:sectPr w:rsidR="002E32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AD"/>
    <w:rsid w:val="00215959"/>
    <w:rsid w:val="0028609C"/>
    <w:rsid w:val="002E32AD"/>
    <w:rsid w:val="003D7F5F"/>
    <w:rsid w:val="00C77703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07D2"/>
  <w15:chartTrackingRefBased/>
  <w15:docId w15:val="{4198AE7A-64FD-4454-8CDD-0B0D8C31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E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user</cp:lastModifiedBy>
  <cp:revision>2</cp:revision>
  <cp:lastPrinted>2022-04-04T11:49:00Z</cp:lastPrinted>
  <dcterms:created xsi:type="dcterms:W3CDTF">2022-04-04T12:59:00Z</dcterms:created>
  <dcterms:modified xsi:type="dcterms:W3CDTF">2022-04-04T12:59:00Z</dcterms:modified>
</cp:coreProperties>
</file>